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920"/>
        <w:gridCol w:w="1340"/>
        <w:gridCol w:w="2400"/>
        <w:gridCol w:w="2400"/>
        <w:gridCol w:w="2100"/>
        <w:gridCol w:w="1540"/>
        <w:gridCol w:w="1400"/>
        <w:gridCol w:w="1600"/>
        <w:gridCol w:w="1580"/>
        <w:gridCol w:w="1200"/>
        <w:gridCol w:w="1200"/>
      </w:tblGrid>
      <w:tr w:rsidR="00DF6BC7" w:rsidRPr="00DF6BC7" w14:paraId="2B2F27E0" w14:textId="77777777" w:rsidTr="00DF6BC7">
        <w:trPr>
          <w:trHeight w:val="37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EB8F1C7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Nº EXPEDIENTE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820323E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PROYECTO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6342AEB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INSTALACIÓN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A5F74A1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PRESUPUESTO SIN IGIC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B0A16AF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IMPORTE ADJUDICACIÓN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D151B61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TIPO DE CONTRATO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DC82FFC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PLAZO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3E57E8F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FECHA DE ADJUDICACIÓN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6350DA4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ADJUDICATARIO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C591050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IMPORTE MODIFICACIONES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FD3AEB1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FECHA FIN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6E1B024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ESTADO DEL EXPEDIENTE</w:t>
            </w:r>
          </w:p>
        </w:tc>
      </w:tr>
      <w:tr w:rsidR="00DF6BC7" w:rsidRPr="00DF6BC7" w14:paraId="3CEFF4CA" w14:textId="77777777" w:rsidTr="00DF6BC7">
        <w:trPr>
          <w:trHeight w:val="114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98B33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ABOB-0002-2016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E00AA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Proyecto de obra colector de aguas pluviales desde la calle Atalaya hasta el Barranco del Cardón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6C4B22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CD7P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8B14DE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1.755.256,37 €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AC675B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1.250.000,00 €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5FEAD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Abierto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80CFC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 meses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E70D18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13/06/2018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E1AC7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Hermanos Medina La Herradura, S.L.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5FB97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1ABA4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11/03/2020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29FF8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Finalizado</w:t>
            </w:r>
          </w:p>
        </w:tc>
      </w:tr>
      <w:tr w:rsidR="00DF6BC7" w:rsidRPr="00DF6BC7" w14:paraId="0B8AAA0F" w14:textId="77777777" w:rsidTr="00DF6BC7">
        <w:trPr>
          <w:trHeight w:val="69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EC16C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ABOB-0003-2016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F367B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Reforma de vestuarios del Polideportivo de la CDGC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FC40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CDGC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4F0EEB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413.387,95 €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FC4E3F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322.442,60 €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2B0E9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Abierto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9B550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 meses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8D694C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19/12/2018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D5B07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Taranis Gold S.L.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A1441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32.244,22 €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7CCFE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20/01/2021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FBC5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Finalizado</w:t>
            </w:r>
          </w:p>
        </w:tc>
      </w:tr>
      <w:tr w:rsidR="00DF6BC7" w:rsidRPr="00DF6BC7" w14:paraId="0D4D01FB" w14:textId="77777777" w:rsidTr="00DF6BC7">
        <w:trPr>
          <w:trHeight w:val="69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AAADBB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ABOB-0002-2017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7C62F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Cerramiento Torre Oeste del Estadio de Gran Canaria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DE74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CD7P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94D8D7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1.908.303,35 €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4F7BA2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1.535.535,10 €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46D34A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Abierto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484C4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 meses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062699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29/10/2020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039BCB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Construcciones Rodríguez  Luján, S.L.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C76E9" w14:textId="77777777" w:rsidR="00DF6BC7" w:rsidRPr="00DF6BC7" w:rsidRDefault="00DF6BC7" w:rsidP="00DF6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6BC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AC360" w14:textId="77777777" w:rsidR="00DF6BC7" w:rsidRPr="00DF6BC7" w:rsidRDefault="00DF6BC7" w:rsidP="00DF6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6BC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62819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obra en ejecución</w:t>
            </w:r>
          </w:p>
        </w:tc>
      </w:tr>
      <w:tr w:rsidR="00DF6BC7" w:rsidRPr="00DF6BC7" w14:paraId="5E9E38F2" w14:textId="77777777" w:rsidTr="00DF6BC7">
        <w:trPr>
          <w:trHeight w:val="9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A4D1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ABOB-0002-2018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CCD53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Reparacion del pavimento de la pista de atletismo de Vecindario, T.M. Santa Lucia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DDC78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Pista de atletismo Vecindario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FB00E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883.409,40 €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1AF00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795.068,46 €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36965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Abierto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F0BB9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 meses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1B5B7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19/09/2019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EA8D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Mondo Ibérica S.A.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6D820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108.588,43 €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E003E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14/10/2020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C2256" w14:textId="77777777" w:rsidR="00DF6BC7" w:rsidRPr="00DF6BC7" w:rsidRDefault="00DF6BC7" w:rsidP="00DF6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F6BC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Finalizado</w:t>
            </w:r>
          </w:p>
        </w:tc>
      </w:tr>
    </w:tbl>
    <w:p w14:paraId="18033D1B" w14:textId="77777777" w:rsidR="00DF6BC7" w:rsidRDefault="00DF6BC7" w:rsidP="00DF6BC7"/>
    <w:p w14:paraId="0742B68A" w14:textId="77777777" w:rsidR="0044023E" w:rsidRDefault="0044023E"/>
    <w:sectPr w:rsidR="0044023E" w:rsidSect="00B32B48">
      <w:pgSz w:w="16838" w:h="11906" w:orient="landscape" w:code="9"/>
      <w:pgMar w:top="1701" w:right="1417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0D"/>
    <w:rsid w:val="0044023E"/>
    <w:rsid w:val="0061270D"/>
    <w:rsid w:val="00B32B48"/>
    <w:rsid w:val="00D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D3A7A-AD25-4523-B1B6-E880C778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Luzardo</dc:creator>
  <cp:keywords/>
  <dc:description/>
  <cp:lastModifiedBy>Jerónimo Miguel Galindo Sánchez</cp:lastModifiedBy>
  <cp:revision>3</cp:revision>
  <dcterms:created xsi:type="dcterms:W3CDTF">2021-07-06T10:08:00Z</dcterms:created>
  <dcterms:modified xsi:type="dcterms:W3CDTF">2021-07-06T12:24:00Z</dcterms:modified>
</cp:coreProperties>
</file>