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/>
        <w:t xml:space="preserve">Mediante el presente escrito se informa que en el Instituto Insular de Deportes de Gran Canaria no existen representantes liberados sindicales.</w:t>
      </w:r>
    </w:p>
    <w:tbl>
      <w:tblGrid>
        <w:gridCol w:w="492350" w:type="dxa"/>
        <w:gridCol w:w="17850" w:type="dxa"/>
        <w:gridCol w:w="4898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92350" w:type="pct"/>
          </w:tcPr>
          <w:p>
            <w:pPr/>
            <w:r>
              <w:rPr/>
              <w:t xml:space="preserve">Año</w:t>
            </w:r>
          </w:p>
        </w:tc>
        <w:tc>
          <w:tcPr>
            <w:tcW w:w="178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898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92350" w:type="pct"/>
            <w:vAlign w:val="center"/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7850" w:type="pct"/>
            <w:vAlign w:val="center"/>
          </w:tcPr>
          <w:p>
            <w:pPr>
              <w:jc w:val="center"/>
            </w:pPr>
            <w:r>
              <w:rPr/>
              <w:t xml:space="preserve">Liberados Sindicales</w:t>
            </w:r>
          </w:p>
        </w:tc>
        <w:tc>
          <w:tcPr>
            <w:tcW w:w="489800" w:type="pct"/>
          </w:tcPr>
          <w:p>
            <w:pPr/>
          </w:p>
        </w:tc>
      </w:tr>
      <w:tr>
        <w:trPr/>
        <w:tc>
          <w:tcPr>
            <w:tcW w:w="4923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7850" w:type="pct"/>
            <w:vAlign w:val="center"/>
          </w:tcPr>
          <w:p>
            <w:pPr>
              <w:jc w:val="center"/>
            </w:pPr>
            <w:r>
              <w:rPr/>
              <w:t xml:space="preserve">Liberados Sindicales</w:t>
            </w:r>
          </w:p>
        </w:tc>
        <w:tc>
          <w:tcPr>
            <w:tcW w:w="489800" w:type="pct"/>
          </w:tcPr>
          <w:p>
            <w:pPr/>
          </w:p>
        </w:tc>
      </w:tr>
      <w:tr>
        <w:trPr/>
        <w:tc>
          <w:tcPr>
            <w:tcW w:w="4923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7850" w:type="pct"/>
            <w:vAlign w:val="center"/>
          </w:tcPr>
          <w:p>
            <w:pPr>
              <w:jc w:val="center"/>
            </w:pPr>
            <w:r>
              <w:rPr/>
              <w:t xml:space="preserve">Liberados Sindicales</w:t>
            </w:r>
          </w:p>
        </w:tc>
        <w:tc>
          <w:tcPr>
            <w:tcW w:w="489800" w:type="pct"/>
          </w:tcPr>
          <w:p>
            <w:pPr/>
          </w:p>
        </w:tc>
      </w:tr>
      <w:tr>
        <w:trPr/>
        <w:tc>
          <w:tcPr>
            <w:tcW w:w="4923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7850" w:type="pct"/>
            <w:vAlign w:val="center"/>
          </w:tcPr>
          <w:p>
            <w:pPr>
              <w:jc w:val="center"/>
            </w:pPr>
            <w:r>
              <w:rPr/>
              <w:t xml:space="preserve">Liberados Sindicales</w:t>
            </w:r>
          </w:p>
        </w:tc>
        <w:tc>
          <w:tcPr>
            <w:tcW w:w="48980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2026-11-05T20:35:07+00:00</dcterms:created>
  <dcterms:modified xsi:type="dcterms:W3CDTF">2026-11-05T20:35:07+00:00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